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E51D" w14:textId="4D35A2DD" w:rsidR="003E56FF" w:rsidRDefault="003E56FF" w:rsidP="003E56F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3E56F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Nancy Astor e Winston Churchill: un Battibecco Divertente</w:t>
      </w:r>
    </w:p>
    <w:p w14:paraId="1DB5E23C" w14:textId="63B1B789" w:rsidR="003E56FF" w:rsidRPr="00EF0CEE" w:rsidRDefault="003E56FF" w:rsidP="003E56FF">
      <w:pPr>
        <w:shd w:val="clear" w:color="auto" w:fill="FFFFFF"/>
        <w:spacing w:after="100" w:afterAutospacing="1" w:line="240" w:lineRule="auto"/>
        <w:jc w:val="center"/>
        <w:outlineLvl w:val="0"/>
        <w:rPr>
          <w:rStyle w:val="Enfasigrassetto"/>
          <w:rFonts w:ascii="Open Sans" w:hAnsi="Open Sans" w:cs="Open Sans"/>
          <w:b w:val="0"/>
          <w:bCs w:val="0"/>
          <w:color w:val="4A4E57"/>
          <w:sz w:val="24"/>
          <w:szCs w:val="24"/>
          <w:shd w:val="clear" w:color="auto" w:fill="FFFFFF"/>
        </w:rPr>
      </w:pPr>
    </w:p>
    <w:p w14:paraId="33DAF39D" w14:textId="5589ECCB" w:rsidR="00EF0CEE" w:rsidRPr="00EF0CEE" w:rsidRDefault="00EF0CEE" w:rsidP="00EF0CEE">
      <w:pPr>
        <w:shd w:val="clear" w:color="auto" w:fill="FFFFFF"/>
        <w:spacing w:after="100" w:afterAutospacing="1" w:line="240" w:lineRule="auto"/>
        <w:jc w:val="both"/>
        <w:outlineLvl w:val="0"/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</w:pPr>
      <w:r w:rsidRPr="00EF0CEE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Po</w:t>
      </w:r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tremmo iniziare con </w:t>
      </w:r>
      <w:proofErr w:type="spellStart"/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un</w:t>
      </w:r>
      <w:r w:rsidR="00A06196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’</w:t>
      </w:r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aforisma</w:t>
      </w:r>
      <w:proofErr w:type="spellEnd"/>
      <w:r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riguardante Winston Churchill …</w:t>
      </w:r>
    </w:p>
    <w:p w14:paraId="1A18980C" w14:textId="54DD9722" w:rsidR="003E56FF" w:rsidRPr="003E56FF" w:rsidRDefault="003E56FF" w:rsidP="003E56FF">
      <w:pPr>
        <w:jc w:val="both"/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</w:pPr>
      <w:r w:rsidRPr="003E56FF">
        <w:rPr>
          <w:rStyle w:val="Enfasigrassetto"/>
          <w:rFonts w:ascii="Open Sans" w:hAnsi="Open Sans" w:cs="Open Sans"/>
          <w:color w:val="4A4E57"/>
          <w:sz w:val="24"/>
          <w:szCs w:val="24"/>
          <w:shd w:val="clear" w:color="auto" w:fill="FFFFFF"/>
        </w:rPr>
        <w:t>Nancy Astor,</w:t>
      </w:r>
      <w:r w:rsidRPr="003E56FF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 nata </w:t>
      </w:r>
      <w:proofErr w:type="spellStart"/>
      <w:r w:rsidRPr="003E56FF">
        <w:rPr>
          <w:rStyle w:val="Enfasigrassetto"/>
          <w:rFonts w:ascii="Open Sans" w:hAnsi="Open Sans" w:cs="Open Sans"/>
          <w:color w:val="4A4E57"/>
          <w:sz w:val="24"/>
          <w:szCs w:val="24"/>
          <w:shd w:val="clear" w:color="auto" w:fill="FFFFFF"/>
        </w:rPr>
        <w:t>Nannie</w:t>
      </w:r>
      <w:proofErr w:type="spellEnd"/>
      <w:r w:rsidRPr="003E56FF">
        <w:rPr>
          <w:rStyle w:val="Enfasigrassetto"/>
          <w:rFonts w:ascii="Open Sans" w:hAnsi="Open Sans" w:cs="Open Sans"/>
          <w:color w:val="4A4E57"/>
          <w:sz w:val="24"/>
          <w:szCs w:val="24"/>
          <w:shd w:val="clear" w:color="auto" w:fill="FFFFFF"/>
        </w:rPr>
        <w:t xml:space="preserve"> Witcher Keene</w:t>
      </w:r>
      <w:r w:rsidRPr="003E56FF">
        <w:rPr>
          <w:rFonts w:ascii="Open Sans" w:hAnsi="Open Sans" w:cs="Open Sans"/>
          <w:color w:val="4A4E57"/>
          <w:sz w:val="24"/>
          <w:szCs w:val="24"/>
          <w:shd w:val="clear" w:color="auto" w:fill="FFFFFF"/>
        </w:rPr>
        <w:t> negli Stati Uniti d’America, fu la prima donna a candidarsi e ad essere eletta in Inghilterra all’inizio del ‘900, a poter lavorare in modo attivo in politica per il suo Paese.</w:t>
      </w:r>
    </w:p>
    <w:p w14:paraId="61C23FB0" w14:textId="5ADF29B7" w:rsidR="003E56FF" w:rsidRPr="003E56FF" w:rsidRDefault="003E56FF" w:rsidP="003E56F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3E56FF">
        <w:rPr>
          <w:rFonts w:ascii="Open Sans" w:hAnsi="Open Sans" w:cs="Open Sans"/>
          <w:color w:val="4A4E57"/>
        </w:rPr>
        <w:t>La giovane signora infatti, si era trasferita oltremanica anni prima e qui aveva sposato </w:t>
      </w:r>
      <w:r w:rsidRPr="003E56FF">
        <w:rPr>
          <w:rStyle w:val="Enfasigrassetto"/>
          <w:rFonts w:ascii="Open Sans" w:hAnsi="Open Sans" w:cs="Open Sans"/>
          <w:color w:val="4A4E57"/>
        </w:rPr>
        <w:t>Waldorf Astor.</w:t>
      </w:r>
    </w:p>
    <w:p w14:paraId="74122AC9" w14:textId="77777777" w:rsidR="003E56FF" w:rsidRPr="003E56FF" w:rsidRDefault="003E56FF" w:rsidP="003E56F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3E56FF">
        <w:rPr>
          <w:rFonts w:ascii="Open Sans" w:hAnsi="Open Sans" w:cs="Open Sans"/>
          <w:color w:val="4A4E57"/>
        </w:rPr>
        <w:t>Conservatrice convinta, la sua elezione rappresentò una svolta epocale e lei prese a cuore e portò avanti tematiche molto sentite come la condizione femminile e l’istruzione.</w:t>
      </w:r>
    </w:p>
    <w:p w14:paraId="780057C7" w14:textId="77777777" w:rsidR="003E56FF" w:rsidRPr="003E56FF" w:rsidRDefault="003E56FF" w:rsidP="003E56F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3E56FF">
        <w:rPr>
          <w:rFonts w:ascii="Open Sans" w:hAnsi="Open Sans" w:cs="Open Sans"/>
          <w:color w:val="4A4E57"/>
        </w:rPr>
        <w:t>Combattiva e risoluta, in Parlamento si scontrò più volte con </w:t>
      </w:r>
      <w:r w:rsidRPr="003E56FF">
        <w:rPr>
          <w:rStyle w:val="Enfasigrassetto"/>
          <w:rFonts w:ascii="Open Sans" w:hAnsi="Open Sans" w:cs="Open Sans"/>
          <w:color w:val="4A4E57"/>
        </w:rPr>
        <w:t>Winston Churchill.</w:t>
      </w:r>
    </w:p>
    <w:p w14:paraId="403469C0" w14:textId="77777777" w:rsidR="003E56FF" w:rsidRPr="003E56FF" w:rsidRDefault="003E56FF" w:rsidP="003E56F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3E56FF">
        <w:rPr>
          <w:rFonts w:ascii="Open Sans" w:hAnsi="Open Sans" w:cs="Open Sans"/>
          <w:color w:val="4A4E57"/>
        </w:rPr>
        <w:t>Alcuni </w:t>
      </w:r>
      <w:r w:rsidRPr="003E56FF">
        <w:rPr>
          <w:rStyle w:val="Enfasigrassetto"/>
          <w:rFonts w:ascii="Open Sans" w:hAnsi="Open Sans" w:cs="Open Sans"/>
          <w:color w:val="4A4E57"/>
        </w:rPr>
        <w:t>battibecchi</w:t>
      </w:r>
      <w:r w:rsidRPr="003E56FF">
        <w:rPr>
          <w:rFonts w:ascii="Open Sans" w:hAnsi="Open Sans" w:cs="Open Sans"/>
          <w:color w:val="4A4E57"/>
        </w:rPr>
        <w:t> fra lei ed il grande statista sono rimasti celebri.</w:t>
      </w:r>
    </w:p>
    <w:p w14:paraId="35C9B95A" w14:textId="77777777" w:rsidR="003E56FF" w:rsidRPr="003E56FF" w:rsidRDefault="003E56FF" w:rsidP="003E56F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3E56FF">
        <w:rPr>
          <w:rFonts w:ascii="Open Sans" w:hAnsi="Open Sans" w:cs="Open Sans"/>
          <w:color w:val="4A4E57"/>
        </w:rPr>
        <w:t>Quello che racconto di seguito è il più famoso e, quasi certamente, anche il più simpatico.</w:t>
      </w:r>
    </w:p>
    <w:p w14:paraId="16D879EE" w14:textId="77777777" w:rsidR="003E56FF" w:rsidRPr="003E56FF" w:rsidRDefault="003E56FF" w:rsidP="003E56F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3E56FF">
        <w:rPr>
          <w:rFonts w:ascii="Open Sans" w:hAnsi="Open Sans" w:cs="Open Sans"/>
          <w:color w:val="4A4E57"/>
        </w:rPr>
        <w:t>Durante una seduta parlamentare, Nancy Astor perse completamente le staffe e, rivolgendosi a Churchill, gli disse: </w:t>
      </w:r>
      <w:r w:rsidRPr="003E56FF">
        <w:rPr>
          <w:rStyle w:val="Enfasicorsivo"/>
          <w:rFonts w:ascii="Open Sans" w:hAnsi="Open Sans" w:cs="Open Sans"/>
          <w:b/>
          <w:bCs/>
          <w:color w:val="0070C0"/>
        </w:rPr>
        <w:t>“Winston, se tu fossi mio marito, ti metterei il veleno nel caffè!”</w:t>
      </w:r>
      <w:r w:rsidRPr="003E56FF">
        <w:rPr>
          <w:rStyle w:val="Enfasicorsivo"/>
          <w:rFonts w:ascii="Open Sans" w:hAnsi="Open Sans" w:cs="Open Sans"/>
          <w:color w:val="4A4E57"/>
        </w:rPr>
        <w:t>.</w:t>
      </w:r>
    </w:p>
    <w:p w14:paraId="09CA56D6" w14:textId="77777777" w:rsidR="003E56FF" w:rsidRPr="003E56FF" w:rsidRDefault="003E56FF" w:rsidP="003E56F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3E56FF">
        <w:rPr>
          <w:rFonts w:ascii="Open Sans" w:hAnsi="Open Sans" w:cs="Open Sans"/>
          <w:color w:val="4A4E57"/>
        </w:rPr>
        <w:t>Ma Churchill, si sa, non difettava certo in ironia e alla sua provocatoria affermazione la signora si sentì rispondere così: </w:t>
      </w:r>
      <w:r w:rsidRPr="003E56FF">
        <w:rPr>
          <w:rStyle w:val="Enfasicorsivo"/>
          <w:rFonts w:ascii="Open Sans" w:hAnsi="Open Sans" w:cs="Open Sans"/>
          <w:b/>
          <w:bCs/>
          <w:color w:val="0070C0"/>
        </w:rPr>
        <w:t>“Nancy, se tu fossi mia moglie, lo berrei!”.</w:t>
      </w:r>
    </w:p>
    <w:p w14:paraId="32720C23" w14:textId="77777777" w:rsidR="003E56FF" w:rsidRPr="003E56FF" w:rsidRDefault="003E56FF" w:rsidP="003E56FF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4A4E57"/>
        </w:rPr>
      </w:pPr>
      <w:r w:rsidRPr="003E56FF">
        <w:rPr>
          <w:rFonts w:ascii="Open Sans" w:hAnsi="Open Sans" w:cs="Open Sans"/>
          <w:color w:val="4A4E57"/>
        </w:rPr>
        <w:t>Da spiazzare chiunque</w:t>
      </w:r>
    </w:p>
    <w:p w14:paraId="53FBC34D" w14:textId="77777777" w:rsidR="003E56FF" w:rsidRDefault="003E56FF"/>
    <w:sectPr w:rsidR="003E56FF" w:rsidSect="003E5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FF"/>
    <w:rsid w:val="003E56FF"/>
    <w:rsid w:val="00A06196"/>
    <w:rsid w:val="00E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48B0"/>
  <w15:chartTrackingRefBased/>
  <w15:docId w15:val="{0F0C4ACA-1220-44A6-95B4-58B6A6D8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E5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56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3E56F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E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E5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Alessandro Venturi</cp:lastModifiedBy>
  <cp:revision>2</cp:revision>
  <dcterms:created xsi:type="dcterms:W3CDTF">2023-01-14T16:23:00Z</dcterms:created>
  <dcterms:modified xsi:type="dcterms:W3CDTF">2023-01-14T16:23:00Z</dcterms:modified>
</cp:coreProperties>
</file>